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2E59" w14:textId="77777777" w:rsidR="00130316" w:rsidRPr="00D2218E" w:rsidRDefault="0013031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1F1DADE7" w14:textId="77777777" w:rsidR="00130316" w:rsidRDefault="00D425A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Stats Medic Ultimate Interpretations Practice</w:t>
      </w:r>
      <w:r>
        <w:rPr>
          <w:rFonts w:ascii="Avenir" w:eastAsia="Avenir" w:hAnsi="Avenir" w:cs="Avenir"/>
          <w:b/>
          <w:color w:val="000000"/>
          <w:sz w:val="28"/>
          <w:szCs w:val="28"/>
        </w:rPr>
        <w:t xml:space="preserve"> </w:t>
      </w:r>
    </w:p>
    <w:p w14:paraId="50A538C8" w14:textId="77777777" w:rsidR="00130316" w:rsidRDefault="00130316"/>
    <w:p w14:paraId="6D803489" w14:textId="77777777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After a physical education class does the mile run, the teacher records the heart rates of his students and finds they have a mean of 105.3 bpm with a standard deviation of 7.2 bpm. Interpret the standard deviation in the context of the problem. </w:t>
      </w:r>
    </w:p>
    <w:p w14:paraId="6A6C4A7A" w14:textId="45172CC8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251DD697" w14:textId="77777777" w:rsidR="000F171C" w:rsidRDefault="000F171C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4F804340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06A0D4D5" w14:textId="78033F94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  <w:sz w:val="22"/>
          <w:szCs w:val="22"/>
        </w:rPr>
        <w:t xml:space="preserve">After completing a 5k marathon, </w:t>
      </w:r>
      <w:r w:rsidR="009240DC">
        <w:rPr>
          <w:rFonts w:ascii="Avenir" w:eastAsia="Avenir" w:hAnsi="Avenir" w:cs="Avenir"/>
          <w:sz w:val="22"/>
          <w:szCs w:val="22"/>
        </w:rPr>
        <w:t xml:space="preserve">Juan </w:t>
      </w:r>
      <w:r>
        <w:rPr>
          <w:rFonts w:ascii="Avenir" w:eastAsia="Avenir" w:hAnsi="Avenir" w:cs="Avenir"/>
          <w:sz w:val="22"/>
          <w:szCs w:val="22"/>
        </w:rPr>
        <w:t>is told that his time ha</w:t>
      </w:r>
      <w:r w:rsidR="009240DC">
        <w:rPr>
          <w:rFonts w:ascii="Avenir" w:eastAsia="Avenir" w:hAnsi="Avenir" w:cs="Avenir"/>
          <w:sz w:val="22"/>
          <w:szCs w:val="22"/>
        </w:rPr>
        <w:t>s</w:t>
      </w:r>
      <w:r>
        <w:rPr>
          <w:rFonts w:ascii="Avenir" w:eastAsia="Avenir" w:hAnsi="Avenir" w:cs="Avenir"/>
          <w:sz w:val="22"/>
          <w:szCs w:val="22"/>
        </w:rPr>
        <w:t xml:space="preserve"> a z-score of z = 1.12. Interpret the z-score in the context of the problem.</w:t>
      </w:r>
    </w:p>
    <w:p w14:paraId="6311960A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43455E85" w14:textId="04BE21D8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0D251DC9" w14:textId="77777777" w:rsidR="000F171C" w:rsidRDefault="000F171C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5747EF34" w14:textId="4E9A6427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For a biology project, </w:t>
      </w:r>
      <w:proofErr w:type="spellStart"/>
      <w:r w:rsidR="009240DC">
        <w:rPr>
          <w:rFonts w:ascii="Avenir" w:eastAsia="Avenir" w:hAnsi="Avenir" w:cs="Avenir"/>
          <w:sz w:val="22"/>
          <w:szCs w:val="22"/>
        </w:rPr>
        <w:t>Ebise</w:t>
      </w:r>
      <w:proofErr w:type="spellEnd"/>
      <w:r w:rsidR="009240DC">
        <w:rPr>
          <w:rFonts w:ascii="Avenir" w:eastAsia="Avenir" w:hAnsi="Avenir" w:cs="Avenir"/>
          <w:sz w:val="22"/>
          <w:szCs w:val="22"/>
        </w:rPr>
        <w:t xml:space="preserve"> </w:t>
      </w:r>
      <w:r>
        <w:rPr>
          <w:rFonts w:ascii="Avenir" w:eastAsia="Avenir" w:hAnsi="Avenir" w:cs="Avenir"/>
          <w:sz w:val="22"/>
          <w:szCs w:val="22"/>
        </w:rPr>
        <w:t xml:space="preserve">observes the relationship between the number of birds she sees </w:t>
      </w:r>
      <m:oMath>
        <m:r>
          <w:rPr>
            <w:rFonts w:ascii="Avenir" w:eastAsia="Avenir" w:hAnsi="Avenir" w:cs="Avenir"/>
            <w:sz w:val="22"/>
            <w:szCs w:val="22"/>
          </w:rPr>
          <m:t>(x)</m:t>
        </m:r>
      </m:oMath>
      <w:r>
        <w:rPr>
          <w:rFonts w:ascii="Avenir" w:eastAsia="Avenir" w:hAnsi="Avenir" w:cs="Avenir"/>
          <w:sz w:val="22"/>
          <w:szCs w:val="22"/>
        </w:rPr>
        <w:t xml:space="preserve"> and the outdoor temperature </w:t>
      </w:r>
      <m:oMath>
        <m:r>
          <w:rPr>
            <w:rFonts w:ascii="Avenir" w:eastAsia="Avenir" w:hAnsi="Avenir" w:cs="Avenir"/>
            <w:sz w:val="22"/>
            <w:szCs w:val="22"/>
          </w:rPr>
          <m:t>(y)</m:t>
        </m:r>
      </m:oMath>
      <w:r>
        <w:rPr>
          <w:rFonts w:ascii="Avenir" w:eastAsia="Avenir" w:hAnsi="Avenir" w:cs="Avenir"/>
          <w:sz w:val="22"/>
          <w:szCs w:val="22"/>
        </w:rPr>
        <w:t xml:space="preserve">. After analyzing the data, she finds that </w:t>
      </w:r>
      <w:r w:rsidR="009240DC">
        <w:rPr>
          <w:rFonts w:ascii="Avenir" w:eastAsia="Avenir" w:hAnsi="Avenir" w:cs="Avenir"/>
          <w:sz w:val="22"/>
          <w:szCs w:val="22"/>
        </w:rPr>
        <w:t xml:space="preserve">the variables </w:t>
      </w:r>
      <w:r>
        <w:rPr>
          <w:rFonts w:ascii="Avenir" w:eastAsia="Avenir" w:hAnsi="Avenir" w:cs="Avenir"/>
          <w:sz w:val="22"/>
          <w:szCs w:val="22"/>
        </w:rPr>
        <w:t xml:space="preserve">have a correlation of </w:t>
      </w:r>
      <m:oMath>
        <m:r>
          <w:rPr>
            <w:rFonts w:ascii="Avenir" w:eastAsia="Avenir" w:hAnsi="Avenir" w:cs="Avenir"/>
            <w:sz w:val="22"/>
            <w:szCs w:val="22"/>
          </w:rPr>
          <m:t>r=</m:t>
        </m:r>
        <m:r>
          <w:rPr>
            <w:rFonts w:ascii="Cambria Math" w:eastAsia="Avenir" w:hAnsi="Avenir" w:cs="Avenir"/>
            <w:sz w:val="22"/>
            <w:szCs w:val="22"/>
          </w:rPr>
          <m:t>0</m:t>
        </m:r>
        <m:r>
          <w:rPr>
            <w:rFonts w:ascii="Avenir" w:eastAsia="Avenir" w:hAnsi="Avenir" w:cs="Avenir"/>
            <w:sz w:val="22"/>
            <w:szCs w:val="22"/>
          </w:rPr>
          <m:t>.43</m:t>
        </m:r>
      </m:oMath>
      <w:r>
        <w:rPr>
          <w:rFonts w:ascii="Avenir" w:eastAsia="Avenir" w:hAnsi="Avenir" w:cs="Avenir"/>
          <w:sz w:val="22"/>
          <w:szCs w:val="22"/>
        </w:rPr>
        <w:t>. Interpret the correlation in the context of the problem.</w:t>
      </w:r>
    </w:p>
    <w:p w14:paraId="7DB08464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77D3DCBF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15C8854C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48AE7C77" w14:textId="0D445929" w:rsidR="00130316" w:rsidRDefault="009240DC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</w:t>
      </w:r>
      <w:r w:rsidR="00D425AA">
        <w:rPr>
          <w:rFonts w:ascii="Avenir" w:eastAsia="Avenir" w:hAnsi="Avenir" w:cs="Avenir"/>
          <w:sz w:val="22"/>
          <w:szCs w:val="22"/>
        </w:rPr>
        <w:t>he remaining height</w:t>
      </w:r>
      <w:r w:rsidR="0087565B">
        <w:rPr>
          <w:rFonts w:ascii="Avenir" w:eastAsia="Avenir" w:hAnsi="Avenir" w:cs="Avenir"/>
          <w:sz w:val="22"/>
          <w:szCs w:val="22"/>
        </w:rPr>
        <w:t xml:space="preserve"> (in inches)</w:t>
      </w:r>
      <w:r w:rsidR="00D425AA">
        <w:rPr>
          <w:rFonts w:ascii="Avenir" w:eastAsia="Avenir" w:hAnsi="Avenir" w:cs="Avenir"/>
          <w:sz w:val="22"/>
          <w:szCs w:val="22"/>
        </w:rPr>
        <w:t xml:space="preserve"> of </w:t>
      </w:r>
      <w:r>
        <w:rPr>
          <w:rFonts w:ascii="Avenir" w:eastAsia="Avenir" w:hAnsi="Avenir" w:cs="Avenir"/>
          <w:sz w:val="22"/>
          <w:szCs w:val="22"/>
        </w:rPr>
        <w:t xml:space="preserve">a </w:t>
      </w:r>
      <w:r w:rsidR="00D425AA">
        <w:rPr>
          <w:rFonts w:ascii="Avenir" w:eastAsia="Avenir" w:hAnsi="Avenir" w:cs="Avenir"/>
          <w:sz w:val="22"/>
          <w:szCs w:val="22"/>
        </w:rPr>
        <w:t xml:space="preserve">candle </w:t>
      </w:r>
      <w:r w:rsidR="00807CD6">
        <w:rPr>
          <w:rFonts w:ascii="Avenir" w:eastAsia="Avenir" w:hAnsi="Avenir" w:cs="Avenir"/>
          <w:sz w:val="22"/>
          <w:szCs w:val="22"/>
        </w:rPr>
        <w:t xml:space="preserve">burning for a certain number of hours </w:t>
      </w:r>
      <w:r w:rsidR="00D425AA">
        <w:rPr>
          <w:rFonts w:ascii="Avenir" w:eastAsia="Avenir" w:hAnsi="Avenir" w:cs="Avenir"/>
          <w:sz w:val="22"/>
          <w:szCs w:val="22"/>
        </w:rPr>
        <w:t>can be modeled by</w:t>
      </w:r>
      <w:r w:rsidR="00DD070E">
        <w:rPr>
          <w:rFonts w:ascii="Avenir" w:eastAsia="Avenir" w:hAnsi="Avenir" w:cs="Avenir"/>
          <w:sz w:val="22"/>
          <w:szCs w:val="22"/>
        </w:rPr>
        <w:t xml:space="preserve">     </w:t>
      </w:r>
      <w:r w:rsidR="00D425AA">
        <w:rPr>
          <w:rFonts w:ascii="Avenir" w:eastAsia="Avenir" w:hAnsi="Avenir" w:cs="Avenir"/>
          <w:sz w:val="22"/>
          <w:szCs w:val="22"/>
        </w:rPr>
        <w:t xml:space="preserve"> </w:t>
      </w:r>
      <m:oMath>
        <m:acc>
          <m:accPr>
            <m:ctrlPr>
              <w:rPr>
                <w:rFonts w:ascii="Avenir" w:eastAsia="Avenir" w:hAnsi="Avenir" w:cs="Avenir"/>
                <w:sz w:val="22"/>
                <w:szCs w:val="22"/>
              </w:rPr>
            </m:ctrlPr>
          </m:accPr>
          <m:e>
            <m:r>
              <w:rPr>
                <w:rFonts w:ascii="Avenir" w:eastAsia="Avenir" w:hAnsi="Avenir" w:cs="Avenir"/>
                <w:sz w:val="22"/>
                <w:szCs w:val="22"/>
              </w:rPr>
              <m:t>height</m:t>
            </m:r>
          </m:e>
        </m:acc>
        <m:r>
          <w:rPr>
            <w:rFonts w:ascii="Avenir" w:eastAsia="Avenir" w:hAnsi="Avenir" w:cs="Avenir"/>
            <w:sz w:val="22"/>
            <w:szCs w:val="22"/>
          </w:rPr>
          <m:t>=9.06-0.37(</m:t>
        </m:r>
        <m:r>
          <w:rPr>
            <w:rFonts w:ascii="Avenir" w:eastAsia="Avenir" w:hAnsi="Avenir" w:cs="Avenir"/>
            <w:sz w:val="22"/>
            <w:szCs w:val="22"/>
          </w:rPr>
          <m:t>hours)</m:t>
        </m:r>
      </m:oMath>
      <w:r w:rsidR="00D425AA">
        <w:rPr>
          <w:rFonts w:ascii="Avenir" w:eastAsia="Avenir" w:hAnsi="Avenir" w:cs="Avenir"/>
          <w:sz w:val="22"/>
          <w:szCs w:val="22"/>
        </w:rPr>
        <w:t>. Interpret the slope and y-intercept of the regression equation in the context of the problem.</w:t>
      </w:r>
    </w:p>
    <w:p w14:paraId="68E2B9EB" w14:textId="5D0364EE" w:rsidR="00DD070E" w:rsidRPr="00D568DA" w:rsidRDefault="00DD070E" w:rsidP="00DD070E">
      <w:pPr>
        <w:spacing w:line="276" w:lineRule="auto"/>
        <w:ind w:left="720"/>
        <w:rPr>
          <w:rFonts w:ascii="Avenir" w:eastAsia="Avenir" w:hAnsi="Avenir" w:cs="Avenir"/>
          <w:sz w:val="8"/>
          <w:szCs w:val="8"/>
        </w:rPr>
      </w:pPr>
    </w:p>
    <w:p w14:paraId="6643E243" w14:textId="0040AAB3" w:rsidR="00DD070E" w:rsidRDefault="00DD070E" w:rsidP="00DD070E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slope:</w:t>
      </w:r>
    </w:p>
    <w:p w14:paraId="1D035FE5" w14:textId="4CCE01B7" w:rsidR="00DD070E" w:rsidRDefault="00DD070E" w:rsidP="00DD070E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1624A306" w14:textId="77777777" w:rsidR="00DD070E" w:rsidRDefault="00DD070E" w:rsidP="00DD070E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1AFD63E9" w14:textId="05EE9127" w:rsidR="00DD070E" w:rsidRDefault="00DD070E" w:rsidP="00DD070E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2C433ECA" w14:textId="755B5B64" w:rsidR="00DD070E" w:rsidRDefault="00DD070E" w:rsidP="00D568DA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y-intercept:</w:t>
      </w:r>
    </w:p>
    <w:p w14:paraId="68E9C27C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4B3CF706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5AE73C68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74053C5E" w14:textId="02957F4C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Over the course of the semester, Brian has built a model to predict his score on a test based on the number of hours he has put into studying. </w:t>
      </w:r>
      <w:r w:rsidR="000F171C">
        <w:rPr>
          <w:rFonts w:ascii="Avenir" w:eastAsia="Avenir" w:hAnsi="Avenir" w:cs="Avenir"/>
          <w:sz w:val="22"/>
          <w:szCs w:val="22"/>
        </w:rPr>
        <w:t>O</w:t>
      </w:r>
      <w:r>
        <w:rPr>
          <w:rFonts w:ascii="Avenir" w:eastAsia="Avenir" w:hAnsi="Avenir" w:cs="Avenir"/>
          <w:sz w:val="22"/>
          <w:szCs w:val="22"/>
        </w:rPr>
        <w:t xml:space="preserve">n </w:t>
      </w:r>
      <w:r w:rsidR="000F171C">
        <w:rPr>
          <w:rFonts w:ascii="Avenir" w:eastAsia="Avenir" w:hAnsi="Avenir" w:cs="Avenir"/>
          <w:sz w:val="22"/>
          <w:szCs w:val="22"/>
        </w:rPr>
        <w:t xml:space="preserve">his </w:t>
      </w:r>
      <w:r>
        <w:rPr>
          <w:rFonts w:ascii="Avenir" w:eastAsia="Avenir" w:hAnsi="Avenir" w:cs="Avenir"/>
          <w:sz w:val="22"/>
          <w:szCs w:val="22"/>
        </w:rPr>
        <w:t xml:space="preserve">most recent </w:t>
      </w:r>
      <w:r w:rsidR="000F171C">
        <w:rPr>
          <w:rFonts w:ascii="Avenir" w:eastAsia="Avenir" w:hAnsi="Avenir" w:cs="Avenir"/>
          <w:sz w:val="22"/>
          <w:szCs w:val="22"/>
        </w:rPr>
        <w:t>test</w:t>
      </w:r>
      <w:r>
        <w:rPr>
          <w:rFonts w:ascii="Avenir" w:eastAsia="Avenir" w:hAnsi="Avenir" w:cs="Avenir"/>
          <w:sz w:val="22"/>
          <w:szCs w:val="22"/>
        </w:rPr>
        <w:t xml:space="preserve">, Brian </w:t>
      </w:r>
      <w:r w:rsidR="000F171C">
        <w:rPr>
          <w:rFonts w:ascii="Avenir" w:eastAsia="Avenir" w:hAnsi="Avenir" w:cs="Avenir"/>
          <w:sz w:val="22"/>
          <w:szCs w:val="22"/>
        </w:rPr>
        <w:t xml:space="preserve">studied for 3 hours and the </w:t>
      </w:r>
      <w:r w:rsidR="00DD070E">
        <w:rPr>
          <w:rFonts w:ascii="Avenir" w:eastAsia="Avenir" w:hAnsi="Avenir" w:cs="Avenir"/>
          <w:sz w:val="22"/>
          <w:szCs w:val="22"/>
        </w:rPr>
        <w:t>prediction using the model</w:t>
      </w:r>
      <w:r>
        <w:rPr>
          <w:rFonts w:ascii="Avenir" w:eastAsia="Avenir" w:hAnsi="Avenir" w:cs="Avenir"/>
          <w:sz w:val="22"/>
          <w:szCs w:val="22"/>
        </w:rPr>
        <w:t xml:space="preserve"> had a residual of -5.36</w:t>
      </w:r>
      <w:r w:rsidR="000F171C">
        <w:rPr>
          <w:rFonts w:ascii="Avenir" w:eastAsia="Avenir" w:hAnsi="Avenir" w:cs="Avenir"/>
          <w:sz w:val="22"/>
          <w:szCs w:val="22"/>
        </w:rPr>
        <w:t xml:space="preserve"> points</w:t>
      </w:r>
      <w:r>
        <w:rPr>
          <w:rFonts w:ascii="Avenir" w:eastAsia="Avenir" w:hAnsi="Avenir" w:cs="Avenir"/>
          <w:sz w:val="22"/>
          <w:szCs w:val="22"/>
        </w:rPr>
        <w:t>. Interpret the residual in the context of the problem.</w:t>
      </w:r>
    </w:p>
    <w:p w14:paraId="07E9D325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3055E29F" w14:textId="11FC76F9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1D6CF950" w14:textId="78A53725" w:rsidR="000F171C" w:rsidRDefault="000F171C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75417269" w14:textId="6ACF1C9B" w:rsidR="000F171C" w:rsidRDefault="000F171C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613F5E32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570D8844" w14:textId="3C41319E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lastRenderedPageBreak/>
        <w:t xml:space="preserve">For a variety of vehicles, the pressure applied to the brake pedal </w:t>
      </w:r>
      <m:oMath>
        <m:r>
          <w:rPr>
            <w:rFonts w:ascii="Avenir" w:eastAsia="Avenir" w:hAnsi="Avenir" w:cs="Avenir"/>
            <w:sz w:val="22"/>
            <w:szCs w:val="22"/>
          </w:rPr>
          <m:t>(x)</m:t>
        </m:r>
      </m:oMath>
      <w:r>
        <w:rPr>
          <w:rFonts w:ascii="Avenir" w:eastAsia="Avenir" w:hAnsi="Avenir" w:cs="Avenir"/>
          <w:sz w:val="22"/>
          <w:szCs w:val="22"/>
        </w:rPr>
        <w:t xml:space="preserve"> is recorded along with the distance it took to the vehicle to stop</w:t>
      </w:r>
      <w:r w:rsidR="00807CD6">
        <w:rPr>
          <w:rFonts w:ascii="Avenir" w:eastAsia="Avenir" w:hAnsi="Avenir" w:cs="Avenir"/>
          <w:sz w:val="22"/>
          <w:szCs w:val="22"/>
        </w:rPr>
        <w:t xml:space="preserve"> from 60 mph</w:t>
      </w:r>
      <w:r>
        <w:rPr>
          <w:rFonts w:ascii="Avenir" w:eastAsia="Avenir" w:hAnsi="Avenir" w:cs="Avenir"/>
          <w:sz w:val="22"/>
          <w:szCs w:val="22"/>
        </w:rPr>
        <w:t xml:space="preserve"> </w:t>
      </w:r>
      <m:oMath>
        <m:r>
          <w:rPr>
            <w:rFonts w:ascii="Avenir" w:eastAsia="Avenir" w:hAnsi="Avenir" w:cs="Avenir"/>
            <w:sz w:val="22"/>
            <w:szCs w:val="22"/>
          </w:rPr>
          <m:t>(y)</m:t>
        </m:r>
      </m:oMath>
      <w:r>
        <w:rPr>
          <w:rFonts w:ascii="Avenir" w:eastAsia="Avenir" w:hAnsi="Avenir" w:cs="Avenir"/>
          <w:sz w:val="22"/>
          <w:szCs w:val="22"/>
        </w:rPr>
        <w:t xml:space="preserve">. For this model, technology gives </w:t>
      </w:r>
      <m:oMath>
        <m:sSup>
          <m:sSupPr>
            <m:ctrlPr>
              <w:rPr>
                <w:rFonts w:ascii="Avenir" w:eastAsia="Avenir" w:hAnsi="Avenir" w:cs="Avenir"/>
                <w:sz w:val="22"/>
                <w:szCs w:val="22"/>
              </w:rPr>
            </m:ctrlPr>
          </m:sSupPr>
          <m:e>
            <m:r>
              <w:rPr>
                <w:rFonts w:ascii="Avenir" w:eastAsia="Avenir" w:hAnsi="Avenir" w:cs="Avenir"/>
                <w:sz w:val="22"/>
                <w:szCs w:val="22"/>
              </w:rPr>
              <m:t>r</m:t>
            </m:r>
          </m:e>
          <m:sup>
            <m:r>
              <w:rPr>
                <w:rFonts w:ascii="Avenir" w:eastAsia="Avenir" w:hAnsi="Avenir" w:cs="Avenir"/>
                <w:sz w:val="22"/>
                <w:szCs w:val="22"/>
              </w:rPr>
              <m:t>2</m:t>
            </m:r>
          </m:sup>
        </m:sSup>
        <m:r>
          <w:rPr>
            <w:rFonts w:ascii="Avenir" w:eastAsia="Avenir" w:hAnsi="Avenir" w:cs="Avenir"/>
            <w:sz w:val="22"/>
            <w:szCs w:val="22"/>
          </w:rPr>
          <m:t>=0.632</m:t>
        </m:r>
      </m:oMath>
      <w:r>
        <w:rPr>
          <w:rFonts w:ascii="Avenir" w:eastAsia="Avenir" w:hAnsi="Avenir" w:cs="Avenir"/>
          <w:sz w:val="22"/>
          <w:szCs w:val="22"/>
        </w:rPr>
        <w:t xml:space="preserve">. Interpret the </w:t>
      </w:r>
      <m:oMath>
        <m:sSup>
          <m:sSupPr>
            <m:ctrlPr>
              <w:rPr>
                <w:rFonts w:ascii="Avenir" w:eastAsia="Avenir" w:hAnsi="Avenir" w:cs="Avenir"/>
                <w:sz w:val="22"/>
                <w:szCs w:val="22"/>
              </w:rPr>
            </m:ctrlPr>
          </m:sSupPr>
          <m:e>
            <m:r>
              <w:rPr>
                <w:rFonts w:ascii="Avenir" w:eastAsia="Avenir" w:hAnsi="Avenir" w:cs="Avenir"/>
                <w:sz w:val="22"/>
                <w:szCs w:val="22"/>
              </w:rPr>
              <m:t>r</m:t>
            </m:r>
          </m:e>
          <m:sup>
            <m:r>
              <w:rPr>
                <w:rFonts w:ascii="Avenir" w:eastAsia="Avenir" w:hAnsi="Avenir" w:cs="Avenir"/>
                <w:sz w:val="22"/>
                <w:szCs w:val="22"/>
              </w:rPr>
              <m:t>2</m:t>
            </m:r>
          </m:sup>
        </m:sSup>
      </m:oMath>
      <w:r>
        <w:rPr>
          <w:rFonts w:ascii="Avenir" w:eastAsia="Avenir" w:hAnsi="Avenir" w:cs="Avenir"/>
          <w:sz w:val="22"/>
          <w:szCs w:val="22"/>
        </w:rPr>
        <w:t xml:space="preserve"> in the context of the problem.</w:t>
      </w:r>
    </w:p>
    <w:p w14:paraId="3D318C51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30E0E3AE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3E8B6566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04BDD612" w14:textId="6FB99F69" w:rsidR="00130316" w:rsidRDefault="00D425AA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A new </w:t>
      </w:r>
      <w:r w:rsidR="00807CD6">
        <w:rPr>
          <w:rFonts w:ascii="Avenir" w:eastAsia="Avenir" w:hAnsi="Avenir" w:cs="Avenir"/>
          <w:sz w:val="22"/>
          <w:szCs w:val="22"/>
        </w:rPr>
        <w:t xml:space="preserve">coffee shop </w:t>
      </w:r>
      <w:r>
        <w:rPr>
          <w:rFonts w:ascii="Avenir" w:eastAsia="Avenir" w:hAnsi="Avenir" w:cs="Avenir"/>
          <w:sz w:val="22"/>
          <w:szCs w:val="22"/>
        </w:rPr>
        <w:t xml:space="preserve">records the number of </w:t>
      </w:r>
      <w:r w:rsidR="00807CD6">
        <w:rPr>
          <w:rFonts w:ascii="Avenir" w:eastAsia="Avenir" w:hAnsi="Avenir" w:cs="Avenir"/>
          <w:sz w:val="22"/>
          <w:szCs w:val="22"/>
        </w:rPr>
        <w:t xml:space="preserve">daily </w:t>
      </w:r>
      <w:r>
        <w:rPr>
          <w:rFonts w:ascii="Avenir" w:eastAsia="Avenir" w:hAnsi="Avenir" w:cs="Avenir"/>
          <w:sz w:val="22"/>
          <w:szCs w:val="22"/>
        </w:rPr>
        <w:t xml:space="preserve">transactions </w:t>
      </w:r>
      <w:r w:rsidR="00807CD6">
        <w:rPr>
          <w:rFonts w:ascii="Avenir" w:eastAsia="Avenir" w:hAnsi="Avenir" w:cs="Avenir"/>
          <w:sz w:val="22"/>
          <w:szCs w:val="22"/>
        </w:rPr>
        <w:t>for a random sample of</w:t>
      </w:r>
      <w:r>
        <w:rPr>
          <w:rFonts w:ascii="Avenir" w:eastAsia="Avenir" w:hAnsi="Avenir" w:cs="Avenir"/>
          <w:sz w:val="22"/>
          <w:szCs w:val="22"/>
        </w:rPr>
        <w:t xml:space="preserve"> 30 days. A 99% confidence interval for the </w:t>
      </w:r>
      <w:r w:rsidR="00807CD6">
        <w:rPr>
          <w:rFonts w:ascii="Avenir" w:eastAsia="Avenir" w:hAnsi="Avenir" w:cs="Avenir"/>
          <w:sz w:val="22"/>
          <w:szCs w:val="22"/>
        </w:rPr>
        <w:t xml:space="preserve">mean </w:t>
      </w:r>
      <w:r>
        <w:rPr>
          <w:rFonts w:ascii="Avenir" w:eastAsia="Avenir" w:hAnsi="Avenir" w:cs="Avenir"/>
          <w:sz w:val="22"/>
          <w:szCs w:val="22"/>
        </w:rPr>
        <w:t xml:space="preserve">number of transactions per day yields (174.36, 206.21). Interpret the confidence interval in the context of the problem. </w:t>
      </w:r>
    </w:p>
    <w:p w14:paraId="01CA261E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06E7EC5D" w14:textId="4B1212BD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0A6358AC" w14:textId="77777777" w:rsidR="00130316" w:rsidRDefault="00130316">
      <w:pPr>
        <w:spacing w:line="276" w:lineRule="auto"/>
        <w:rPr>
          <w:rFonts w:ascii="Avenir" w:eastAsia="Avenir" w:hAnsi="Avenir" w:cs="Avenir"/>
          <w:sz w:val="22"/>
          <w:szCs w:val="22"/>
        </w:rPr>
      </w:pPr>
    </w:p>
    <w:p w14:paraId="76A63894" w14:textId="17BC64A1" w:rsidR="006B12D2" w:rsidRDefault="00D93790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Stats Medic is </w:t>
      </w:r>
      <w:r w:rsidR="00D425AA">
        <w:rPr>
          <w:rFonts w:ascii="Avenir" w:eastAsia="Avenir" w:hAnsi="Avenir" w:cs="Avenir"/>
          <w:sz w:val="22"/>
          <w:szCs w:val="22"/>
        </w:rPr>
        <w:t xml:space="preserve">interested in sponsoring </w:t>
      </w:r>
      <w:r w:rsidR="00DD070E">
        <w:rPr>
          <w:rFonts w:ascii="Avenir" w:eastAsia="Avenir" w:hAnsi="Avenir" w:cs="Avenir"/>
          <w:sz w:val="22"/>
          <w:szCs w:val="22"/>
        </w:rPr>
        <w:t>the Grand Rapids Whitecaps AAA baseball team</w:t>
      </w:r>
      <w:r>
        <w:rPr>
          <w:rFonts w:ascii="Avenir" w:eastAsia="Avenir" w:hAnsi="Avenir" w:cs="Avenir"/>
          <w:sz w:val="22"/>
          <w:szCs w:val="22"/>
        </w:rPr>
        <w:t xml:space="preserve">, but only if </w:t>
      </w:r>
      <w:r w:rsidR="00DD070E">
        <w:rPr>
          <w:rFonts w:ascii="Avenir" w:eastAsia="Avenir" w:hAnsi="Avenir" w:cs="Avenir"/>
          <w:sz w:val="22"/>
          <w:szCs w:val="22"/>
        </w:rPr>
        <w:t>the average attendance for games</w:t>
      </w:r>
      <w:r w:rsidR="006B12D2">
        <w:rPr>
          <w:rFonts w:ascii="Avenir" w:eastAsia="Avenir" w:hAnsi="Avenir" w:cs="Avenir"/>
          <w:sz w:val="22"/>
          <w:szCs w:val="22"/>
        </w:rPr>
        <w:t xml:space="preserve"> last season</w:t>
      </w:r>
      <w:r w:rsidR="00DD070E">
        <w:rPr>
          <w:rFonts w:ascii="Avenir" w:eastAsia="Avenir" w:hAnsi="Avenir" w:cs="Avenir"/>
          <w:sz w:val="22"/>
          <w:szCs w:val="22"/>
        </w:rPr>
        <w:t xml:space="preserve"> </w:t>
      </w:r>
      <w:r w:rsidR="006B12D2">
        <w:rPr>
          <w:rFonts w:ascii="Avenir" w:eastAsia="Avenir" w:hAnsi="Avenir" w:cs="Avenir"/>
          <w:sz w:val="22"/>
          <w:szCs w:val="22"/>
        </w:rPr>
        <w:t>is greater than</w:t>
      </w:r>
      <w:r w:rsidR="00DD070E">
        <w:rPr>
          <w:rFonts w:ascii="Avenir" w:eastAsia="Avenir" w:hAnsi="Avenir" w:cs="Avenir"/>
          <w:sz w:val="22"/>
          <w:szCs w:val="22"/>
        </w:rPr>
        <w:t xml:space="preserve"> 2,000</w:t>
      </w:r>
      <w:r w:rsidR="00D425AA">
        <w:rPr>
          <w:rFonts w:ascii="Avenir" w:eastAsia="Avenir" w:hAnsi="Avenir" w:cs="Avenir"/>
          <w:sz w:val="22"/>
          <w:szCs w:val="22"/>
        </w:rPr>
        <w:t xml:space="preserve">. </w:t>
      </w:r>
      <w:r w:rsidR="00DD070E">
        <w:rPr>
          <w:rFonts w:ascii="Avenir" w:eastAsia="Avenir" w:hAnsi="Avenir" w:cs="Avenir"/>
          <w:sz w:val="22"/>
          <w:szCs w:val="22"/>
        </w:rPr>
        <w:t>Lindsey</w:t>
      </w:r>
      <w:r w:rsidR="004375E3">
        <w:rPr>
          <w:rFonts w:ascii="Avenir" w:eastAsia="Avenir" w:hAnsi="Avenir" w:cs="Avenir"/>
          <w:sz w:val="22"/>
          <w:szCs w:val="22"/>
        </w:rPr>
        <w:t xml:space="preserve"> </w:t>
      </w:r>
      <w:r w:rsidR="00D425AA">
        <w:rPr>
          <w:rFonts w:ascii="Avenir" w:eastAsia="Avenir" w:hAnsi="Avenir" w:cs="Avenir"/>
          <w:sz w:val="22"/>
          <w:szCs w:val="22"/>
        </w:rPr>
        <w:t>decide</w:t>
      </w:r>
      <w:r w:rsidR="004375E3">
        <w:rPr>
          <w:rFonts w:ascii="Avenir" w:eastAsia="Avenir" w:hAnsi="Avenir" w:cs="Avenir"/>
          <w:sz w:val="22"/>
          <w:szCs w:val="22"/>
        </w:rPr>
        <w:t>s</w:t>
      </w:r>
      <w:r w:rsidR="00D425AA">
        <w:rPr>
          <w:rFonts w:ascii="Avenir" w:eastAsia="Avenir" w:hAnsi="Avenir" w:cs="Avenir"/>
          <w:sz w:val="22"/>
          <w:szCs w:val="22"/>
        </w:rPr>
        <w:t xml:space="preserve"> to take a simple random sample of </w:t>
      </w:r>
      <w:r w:rsidR="00DD070E">
        <w:rPr>
          <w:rFonts w:ascii="Avenir" w:eastAsia="Avenir" w:hAnsi="Avenir" w:cs="Avenir"/>
          <w:sz w:val="22"/>
          <w:szCs w:val="22"/>
        </w:rPr>
        <w:t>3</w:t>
      </w:r>
      <w:r w:rsidR="00D425AA">
        <w:rPr>
          <w:rFonts w:ascii="Avenir" w:eastAsia="Avenir" w:hAnsi="Avenir" w:cs="Avenir"/>
          <w:sz w:val="22"/>
          <w:szCs w:val="22"/>
        </w:rPr>
        <w:t xml:space="preserve">0 </w:t>
      </w:r>
      <w:r w:rsidR="00DD070E">
        <w:rPr>
          <w:rFonts w:ascii="Avenir" w:eastAsia="Avenir" w:hAnsi="Avenir" w:cs="Avenir"/>
          <w:sz w:val="22"/>
          <w:szCs w:val="22"/>
        </w:rPr>
        <w:t xml:space="preserve">games </w:t>
      </w:r>
      <w:r w:rsidR="006B12D2">
        <w:rPr>
          <w:rFonts w:ascii="Avenir" w:eastAsia="Avenir" w:hAnsi="Avenir" w:cs="Avenir"/>
          <w:sz w:val="22"/>
          <w:szCs w:val="22"/>
        </w:rPr>
        <w:t>from last season</w:t>
      </w:r>
      <w:r w:rsidR="00D425AA">
        <w:rPr>
          <w:rFonts w:ascii="Avenir" w:eastAsia="Avenir" w:hAnsi="Avenir" w:cs="Avenir"/>
          <w:sz w:val="22"/>
          <w:szCs w:val="22"/>
        </w:rPr>
        <w:t xml:space="preserve">. </w:t>
      </w:r>
      <w:r w:rsidR="004375E3">
        <w:rPr>
          <w:rFonts w:ascii="Avenir" w:eastAsia="Avenir" w:hAnsi="Avenir" w:cs="Avenir"/>
          <w:sz w:val="22"/>
          <w:szCs w:val="22"/>
        </w:rPr>
        <w:t>She</w:t>
      </w:r>
      <w:r w:rsidR="00D425AA">
        <w:rPr>
          <w:rFonts w:ascii="Avenir" w:eastAsia="Avenir" w:hAnsi="Avenir" w:cs="Avenir"/>
          <w:sz w:val="22"/>
          <w:szCs w:val="22"/>
        </w:rPr>
        <w:t xml:space="preserve"> will perform a test of</w:t>
      </w:r>
      <w:r w:rsidR="006B12D2">
        <w:rPr>
          <w:rFonts w:ascii="Avenir" w:eastAsia="Avenir" w:hAnsi="Avenir" w:cs="Avenir"/>
          <w:sz w:val="22"/>
          <w:szCs w:val="22"/>
        </w:rPr>
        <w:t>:</w:t>
      </w:r>
    </w:p>
    <w:p w14:paraId="54F7691A" w14:textId="77777777" w:rsidR="00130316" w:rsidRPr="00D93790" w:rsidRDefault="00130316" w:rsidP="006B12D2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3287DE11" w14:textId="316D3035" w:rsidR="00130316" w:rsidRDefault="00000000">
      <w:pPr>
        <w:spacing w:line="276" w:lineRule="auto"/>
        <w:ind w:left="720"/>
        <w:jc w:val="center"/>
        <w:rPr>
          <w:rFonts w:ascii="Avenir" w:eastAsia="Avenir" w:hAnsi="Avenir" w:cs="Avenir"/>
          <w:sz w:val="22"/>
          <w:szCs w:val="22"/>
        </w:rPr>
      </w:pPr>
      <m:oMath>
        <m:sSub>
          <m:sSubPr>
            <m:ctrlPr>
              <w:rPr>
                <w:rFonts w:ascii="Avenir" w:eastAsia="Avenir" w:hAnsi="Avenir" w:cs="Avenir"/>
                <w:sz w:val="22"/>
                <w:szCs w:val="22"/>
              </w:rPr>
            </m:ctrlPr>
          </m:sSubPr>
          <m:e>
            <m:r>
              <w:rPr>
                <w:rFonts w:ascii="Avenir" w:eastAsia="Avenir" w:hAnsi="Avenir" w:cs="Avenir"/>
                <w:sz w:val="22"/>
                <w:szCs w:val="22"/>
              </w:rPr>
              <m:t>H</m:t>
            </m:r>
          </m:e>
          <m:sub>
            <m:r>
              <w:rPr>
                <w:rFonts w:ascii="Avenir" w:eastAsia="Avenir" w:hAnsi="Avenir" w:cs="Avenir"/>
                <w:sz w:val="22"/>
                <w:szCs w:val="22"/>
              </w:rPr>
              <m:t>0</m:t>
            </m:r>
          </m:sub>
        </m:sSub>
      </m:oMath>
      <w:r w:rsidR="00D425AA">
        <w:rPr>
          <w:rFonts w:ascii="Avenir" w:eastAsia="Avenir" w:hAnsi="Avenir" w:cs="Avenir"/>
          <w:sz w:val="22"/>
          <w:szCs w:val="22"/>
        </w:rPr>
        <w:t>: µ =</w:t>
      </w:r>
      <w:r w:rsidR="006B12D2">
        <w:rPr>
          <w:rFonts w:ascii="Avenir" w:eastAsia="Avenir" w:hAnsi="Avenir" w:cs="Avenir"/>
          <w:sz w:val="22"/>
          <w:szCs w:val="22"/>
        </w:rPr>
        <w:t xml:space="preserve"> 2000</w:t>
      </w:r>
      <w:r w:rsidR="00D425AA">
        <w:rPr>
          <w:rFonts w:ascii="Avenir" w:eastAsia="Avenir" w:hAnsi="Avenir" w:cs="Avenir"/>
          <w:sz w:val="22"/>
          <w:szCs w:val="22"/>
        </w:rPr>
        <w:t xml:space="preserve"> </w:t>
      </w:r>
    </w:p>
    <w:p w14:paraId="215F00ED" w14:textId="44DF322D" w:rsidR="00130316" w:rsidRDefault="00000000">
      <w:pPr>
        <w:spacing w:line="276" w:lineRule="auto"/>
        <w:ind w:left="720"/>
        <w:jc w:val="center"/>
        <w:rPr>
          <w:rFonts w:ascii="Avenir" w:eastAsia="Avenir" w:hAnsi="Avenir" w:cs="Avenir"/>
          <w:sz w:val="22"/>
          <w:szCs w:val="22"/>
        </w:rPr>
      </w:pPr>
      <m:oMath>
        <m:sSub>
          <m:sSubPr>
            <m:ctrlPr>
              <w:rPr>
                <w:rFonts w:ascii="Avenir" w:eastAsia="Avenir" w:hAnsi="Avenir" w:cs="Avenir"/>
                <w:sz w:val="22"/>
                <w:szCs w:val="22"/>
              </w:rPr>
            </m:ctrlPr>
          </m:sSubPr>
          <m:e>
            <m:r>
              <w:rPr>
                <w:rFonts w:ascii="Avenir" w:eastAsia="Avenir" w:hAnsi="Avenir" w:cs="Avenir"/>
                <w:sz w:val="22"/>
                <w:szCs w:val="22"/>
              </w:rPr>
              <m:t>H</m:t>
            </m:r>
          </m:e>
          <m:sub>
            <m:r>
              <w:rPr>
                <w:rFonts w:ascii="Avenir" w:eastAsia="Avenir" w:hAnsi="Avenir" w:cs="Avenir"/>
                <w:sz w:val="22"/>
                <w:szCs w:val="22"/>
              </w:rPr>
              <m:t>a</m:t>
            </m:r>
          </m:sub>
        </m:sSub>
      </m:oMath>
      <w:r w:rsidR="00D425AA">
        <w:rPr>
          <w:rFonts w:ascii="Avenir" w:eastAsia="Avenir" w:hAnsi="Avenir" w:cs="Avenir"/>
          <w:sz w:val="22"/>
          <w:szCs w:val="22"/>
        </w:rPr>
        <w:t xml:space="preserve"> :</w:t>
      </w:r>
      <w:r w:rsidR="00D2218E">
        <w:rPr>
          <w:rFonts w:ascii="Avenir" w:eastAsia="Avenir" w:hAnsi="Avenir" w:cs="Avenir"/>
          <w:sz w:val="22"/>
          <w:szCs w:val="22"/>
        </w:rPr>
        <w:t xml:space="preserve"> </w:t>
      </w:r>
      <w:r w:rsidR="00D425AA">
        <w:rPr>
          <w:rFonts w:ascii="Avenir" w:eastAsia="Avenir" w:hAnsi="Avenir" w:cs="Avenir"/>
          <w:sz w:val="22"/>
          <w:szCs w:val="22"/>
        </w:rPr>
        <w:t xml:space="preserve">µ &gt; </w:t>
      </w:r>
      <w:r w:rsidR="006B12D2">
        <w:rPr>
          <w:rFonts w:ascii="Avenir" w:eastAsia="Avenir" w:hAnsi="Avenir" w:cs="Avenir"/>
          <w:sz w:val="22"/>
          <w:szCs w:val="22"/>
        </w:rPr>
        <w:t>2000</w:t>
      </w:r>
    </w:p>
    <w:p w14:paraId="34BD9342" w14:textId="77777777" w:rsidR="00D93790" w:rsidRDefault="00D93790">
      <w:pPr>
        <w:spacing w:line="276" w:lineRule="auto"/>
        <w:ind w:left="720"/>
        <w:jc w:val="center"/>
        <w:rPr>
          <w:rFonts w:ascii="Avenir" w:eastAsia="Avenir" w:hAnsi="Avenir" w:cs="Avenir"/>
          <w:sz w:val="22"/>
          <w:szCs w:val="22"/>
        </w:rPr>
      </w:pPr>
    </w:p>
    <w:p w14:paraId="54B35A44" w14:textId="6102DAF0" w:rsidR="00130316" w:rsidRDefault="00D425AA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where µ is the true mean </w:t>
      </w:r>
      <w:r w:rsidR="006B12D2">
        <w:rPr>
          <w:rFonts w:ascii="Avenir" w:eastAsia="Avenir" w:hAnsi="Avenir" w:cs="Avenir"/>
          <w:sz w:val="22"/>
          <w:szCs w:val="22"/>
        </w:rPr>
        <w:t>number of people attending Whitecaps games last season</w:t>
      </w:r>
      <w:r>
        <w:rPr>
          <w:rFonts w:ascii="Avenir" w:eastAsia="Avenir" w:hAnsi="Avenir" w:cs="Avenir"/>
          <w:sz w:val="22"/>
          <w:szCs w:val="22"/>
        </w:rPr>
        <w:t>. Interpret a Type I error and a Type II error in this setting.</w:t>
      </w:r>
    </w:p>
    <w:p w14:paraId="7F9AB831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6D9939AB" w14:textId="31F74BDD" w:rsidR="00130316" w:rsidRDefault="000F171C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Type </w:t>
      </w:r>
      <w:r w:rsidR="00AF26FB">
        <w:rPr>
          <w:rFonts w:ascii="Avenir" w:eastAsia="Avenir" w:hAnsi="Avenir" w:cs="Avenir"/>
          <w:sz w:val="22"/>
          <w:szCs w:val="22"/>
        </w:rPr>
        <w:t>I</w:t>
      </w:r>
      <w:r>
        <w:rPr>
          <w:rFonts w:ascii="Avenir" w:eastAsia="Avenir" w:hAnsi="Avenir" w:cs="Avenir"/>
          <w:sz w:val="22"/>
          <w:szCs w:val="22"/>
        </w:rPr>
        <w:t xml:space="preserve"> error:</w:t>
      </w:r>
    </w:p>
    <w:p w14:paraId="2A46375B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62C656A1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6DF63DA5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1AA7D702" w14:textId="5ADEAB72" w:rsidR="00130316" w:rsidRDefault="000F171C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Type II error:</w:t>
      </w:r>
    </w:p>
    <w:p w14:paraId="33F02924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1F671383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306CA955" w14:textId="77777777" w:rsidR="00130316" w:rsidRDefault="00130316">
      <w:pPr>
        <w:spacing w:line="276" w:lineRule="auto"/>
        <w:ind w:left="720"/>
        <w:rPr>
          <w:rFonts w:ascii="Avenir" w:eastAsia="Avenir" w:hAnsi="Avenir" w:cs="Avenir"/>
          <w:sz w:val="22"/>
          <w:szCs w:val="22"/>
        </w:rPr>
      </w:pPr>
    </w:p>
    <w:p w14:paraId="53A8EAC9" w14:textId="5E5BA654" w:rsidR="00130316" w:rsidRDefault="006B12D2">
      <w:pPr>
        <w:numPr>
          <w:ilvl w:val="0"/>
          <w:numId w:val="1"/>
        </w:num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The</w:t>
      </w:r>
      <w:r w:rsidR="00D93790">
        <w:rPr>
          <w:rFonts w:ascii="Avenir" w:eastAsia="Avenir" w:hAnsi="Avenir" w:cs="Avenir"/>
          <w:sz w:val="22"/>
          <w:szCs w:val="22"/>
        </w:rPr>
        <w:t xml:space="preserve"> </w:t>
      </w:r>
      <w:r w:rsidR="00D93790" w:rsidRPr="00DE07DE">
        <w:rPr>
          <w:rFonts w:ascii="Avenir" w:eastAsia="Avenir" w:hAnsi="Avenir" w:cs="Avenir"/>
          <w:sz w:val="22"/>
          <w:szCs w:val="22"/>
        </w:rPr>
        <w:t xml:space="preserve">sample </w:t>
      </w:r>
      <w:r w:rsidRPr="00DE07DE">
        <w:rPr>
          <w:rFonts w:ascii="Avenir" w:eastAsia="Avenir" w:hAnsi="Avenir" w:cs="Avenir"/>
          <w:sz w:val="22"/>
          <w:szCs w:val="22"/>
        </w:rPr>
        <w:t>had</w:t>
      </w:r>
      <w:r w:rsidR="00D93790" w:rsidRPr="00DE07DE">
        <w:rPr>
          <w:rFonts w:ascii="Avenir" w:eastAsia="Avenir" w:hAnsi="Avenir" w:cs="Avenir"/>
          <w:sz w:val="22"/>
          <w:szCs w:val="22"/>
        </w:rPr>
        <w:t xml:space="preserve"> a</w:t>
      </w:r>
      <w:r w:rsidR="004375E3" w:rsidRPr="00DE07DE">
        <w:rPr>
          <w:rFonts w:ascii="Avenir" w:eastAsia="Avenir" w:hAnsi="Avenir" w:cs="Avenir"/>
          <w:sz w:val="22"/>
          <w:szCs w:val="22"/>
        </w:rPr>
        <w:t xml:space="preserve"> sample mean of </w:t>
      </w:r>
      <w:r w:rsidR="00255638" w:rsidRPr="00DE07DE">
        <w:rPr>
          <w:rFonts w:ascii="Avenir" w:eastAsia="Avenir" w:hAnsi="Avenir" w:cs="Avenir"/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= 2298.4</m:t>
        </m:r>
      </m:oMath>
      <w:r w:rsidR="00255638" w:rsidRPr="00DE07DE">
        <w:rPr>
          <w:rFonts w:ascii="Avenir" w:eastAsia="Avenir" w:hAnsi="Avenir" w:cs="Avenir"/>
          <w:sz w:val="22"/>
          <w:szCs w:val="22"/>
        </w:rPr>
        <w:t xml:space="preserve"> </w:t>
      </w:r>
      <w:r w:rsidRPr="00DE07DE">
        <w:rPr>
          <w:rFonts w:ascii="Avenir" w:eastAsia="Avenir" w:hAnsi="Avenir" w:cs="Avenir"/>
          <w:sz w:val="22"/>
          <w:szCs w:val="22"/>
        </w:rPr>
        <w:t>people</w:t>
      </w:r>
      <w:r w:rsidR="00D93790">
        <w:rPr>
          <w:rFonts w:ascii="Avenir" w:eastAsia="Avenir" w:hAnsi="Avenir" w:cs="Avenir"/>
          <w:sz w:val="22"/>
          <w:szCs w:val="22"/>
        </w:rPr>
        <w:t xml:space="preserve">. </w:t>
      </w:r>
      <w:r w:rsidR="00D425AA">
        <w:rPr>
          <w:rFonts w:ascii="Avenir" w:eastAsia="Avenir" w:hAnsi="Avenir" w:cs="Avenir"/>
          <w:sz w:val="22"/>
          <w:szCs w:val="22"/>
        </w:rPr>
        <w:t xml:space="preserve">After conducting the </w:t>
      </w:r>
      <w:r w:rsidR="00D93790">
        <w:rPr>
          <w:rFonts w:ascii="Avenir" w:eastAsia="Avenir" w:hAnsi="Avenir" w:cs="Avenir"/>
          <w:sz w:val="22"/>
          <w:szCs w:val="22"/>
        </w:rPr>
        <w:t xml:space="preserve">significance </w:t>
      </w:r>
      <w:r w:rsidR="00D425AA">
        <w:rPr>
          <w:rFonts w:ascii="Avenir" w:eastAsia="Avenir" w:hAnsi="Avenir" w:cs="Avenir"/>
          <w:sz w:val="22"/>
          <w:szCs w:val="22"/>
        </w:rPr>
        <w:t xml:space="preserve">test referenced in the previous problem at the </w:t>
      </w:r>
      <m:oMath>
        <m:r>
          <w:rPr>
            <w:rFonts w:ascii="Cambria Math" w:hAnsi="Cambria Math"/>
          </w:rPr>
          <m:t>α</m:t>
        </m:r>
        <m:r>
          <w:rPr>
            <w:rFonts w:ascii="Avenir" w:eastAsia="Avenir" w:hAnsi="Avenir" w:cs="Avenir"/>
            <w:sz w:val="22"/>
            <w:szCs w:val="22"/>
          </w:rPr>
          <m:t>=0.05</m:t>
        </m:r>
      </m:oMath>
      <w:r w:rsidR="00D425AA">
        <w:rPr>
          <w:rFonts w:ascii="Avenir" w:eastAsia="Avenir" w:hAnsi="Avenir" w:cs="Avenir"/>
          <w:sz w:val="22"/>
          <w:szCs w:val="22"/>
        </w:rPr>
        <w:t xml:space="preserve"> level, </w:t>
      </w:r>
      <w:r>
        <w:rPr>
          <w:rFonts w:ascii="Avenir" w:eastAsia="Avenir" w:hAnsi="Avenir" w:cs="Avenir"/>
          <w:sz w:val="22"/>
          <w:szCs w:val="22"/>
        </w:rPr>
        <w:t xml:space="preserve">Lindsey </w:t>
      </w:r>
      <w:r w:rsidR="00D425AA">
        <w:rPr>
          <w:rFonts w:ascii="Avenir" w:eastAsia="Avenir" w:hAnsi="Avenir" w:cs="Avenir"/>
          <w:sz w:val="22"/>
          <w:szCs w:val="22"/>
        </w:rPr>
        <w:t>find</w:t>
      </w:r>
      <w:r w:rsidR="004375E3">
        <w:rPr>
          <w:rFonts w:ascii="Avenir" w:eastAsia="Avenir" w:hAnsi="Avenir" w:cs="Avenir"/>
          <w:sz w:val="22"/>
          <w:szCs w:val="22"/>
        </w:rPr>
        <w:t>s</w:t>
      </w:r>
      <w:r w:rsidR="00D425AA">
        <w:rPr>
          <w:rFonts w:ascii="Avenir" w:eastAsia="Avenir" w:hAnsi="Avenir" w:cs="Avenir"/>
          <w:sz w:val="22"/>
          <w:szCs w:val="22"/>
        </w:rPr>
        <w:t xml:space="preserve"> a p-value of</w:t>
      </w:r>
      <w:r w:rsidR="00DE07DE">
        <w:rPr>
          <w:rFonts w:ascii="Avenir" w:eastAsia="Avenir" w:hAnsi="Avenir" w:cs="Avenir"/>
          <w:sz w:val="22"/>
          <w:szCs w:val="22"/>
        </w:rPr>
        <w:t xml:space="preserve"> 0.0231</w:t>
      </w:r>
      <w:r w:rsidR="00D425AA">
        <w:rPr>
          <w:rFonts w:ascii="Avenir" w:eastAsia="Avenir" w:hAnsi="Avenir" w:cs="Avenir"/>
          <w:sz w:val="22"/>
          <w:szCs w:val="22"/>
        </w:rPr>
        <w:t xml:space="preserve">. Interpret the p-value in the context of the problem and give an appropriate conclusion for the significance test. </w:t>
      </w:r>
    </w:p>
    <w:p w14:paraId="1243F0BF" w14:textId="77777777" w:rsidR="00130316" w:rsidRDefault="00130316"/>
    <w:p w14:paraId="53778D0D" w14:textId="77777777" w:rsidR="00130316" w:rsidRDefault="00130316"/>
    <w:p w14:paraId="2392B687" w14:textId="77777777" w:rsidR="00130316" w:rsidRDefault="00130316"/>
    <w:p w14:paraId="4E710D7E" w14:textId="77777777" w:rsidR="00130316" w:rsidRDefault="00130316"/>
    <w:p w14:paraId="621F7A4E" w14:textId="77777777" w:rsidR="00130316" w:rsidRDefault="00130316"/>
    <w:p w14:paraId="6CA3F2E0" w14:textId="77777777" w:rsidR="00130316" w:rsidRDefault="00130316">
      <w:pPr>
        <w:tabs>
          <w:tab w:val="left" w:pos="9780"/>
        </w:tabs>
      </w:pPr>
    </w:p>
    <w:sectPr w:rsidR="00130316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CEBB" w14:textId="77777777" w:rsidR="008420EC" w:rsidRDefault="008420EC">
      <w:r>
        <w:separator/>
      </w:r>
    </w:p>
  </w:endnote>
  <w:endnote w:type="continuationSeparator" w:id="0">
    <w:p w14:paraId="1532352E" w14:textId="77777777" w:rsidR="008420EC" w:rsidRDefault="008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89E" w14:textId="77777777" w:rsidR="00130316" w:rsidRDefault="00D42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4D75535" wp14:editId="73EC8C9F">
          <wp:simplePos x="0" y="0"/>
          <wp:positionH relativeFrom="column">
            <wp:posOffset>4863830</wp:posOffset>
          </wp:positionH>
          <wp:positionV relativeFrom="paragraph">
            <wp:posOffset>77187</wp:posOffset>
          </wp:positionV>
          <wp:extent cx="2305456" cy="330087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456" cy="330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4DB9CB5" wp14:editId="0817A9CB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333" y="3524027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D982A7" w14:textId="77777777" w:rsidR="00130316" w:rsidRDefault="0013031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6860" cy="5214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0073" w14:textId="77777777" w:rsidR="008420EC" w:rsidRDefault="008420EC">
      <w:r>
        <w:separator/>
      </w:r>
    </w:p>
  </w:footnote>
  <w:footnote w:type="continuationSeparator" w:id="0">
    <w:p w14:paraId="2D047A32" w14:textId="77777777" w:rsidR="008420EC" w:rsidRDefault="0084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6FD" w14:textId="77777777" w:rsidR="00130316" w:rsidRDefault="00D42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939CC9" wp14:editId="5AF284A3">
          <wp:simplePos x="0" y="0"/>
          <wp:positionH relativeFrom="column">
            <wp:posOffset>-634999</wp:posOffset>
          </wp:positionH>
          <wp:positionV relativeFrom="paragraph">
            <wp:posOffset>-452769</wp:posOffset>
          </wp:positionV>
          <wp:extent cx="9944735" cy="594269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735" cy="594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A09"/>
    <w:multiLevelType w:val="multilevel"/>
    <w:tmpl w:val="304C2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618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16"/>
    <w:rsid w:val="0005001F"/>
    <w:rsid w:val="000F171C"/>
    <w:rsid w:val="00130316"/>
    <w:rsid w:val="00200FA2"/>
    <w:rsid w:val="00255638"/>
    <w:rsid w:val="004375E3"/>
    <w:rsid w:val="00505A92"/>
    <w:rsid w:val="006B12D2"/>
    <w:rsid w:val="00807CD6"/>
    <w:rsid w:val="008420EC"/>
    <w:rsid w:val="0087565B"/>
    <w:rsid w:val="009240DC"/>
    <w:rsid w:val="00AF26FB"/>
    <w:rsid w:val="00BE36EB"/>
    <w:rsid w:val="00BE49BA"/>
    <w:rsid w:val="00CA1B69"/>
    <w:rsid w:val="00D2218E"/>
    <w:rsid w:val="00D425AA"/>
    <w:rsid w:val="00D568DA"/>
    <w:rsid w:val="00D93790"/>
    <w:rsid w:val="00DD070E"/>
    <w:rsid w:val="00D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A857C"/>
  <w15:docId w15:val="{458B2A6A-783A-CB44-B263-00A5BD8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2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0D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12D2"/>
    <w:rPr>
      <w:color w:val="808080"/>
    </w:rPr>
  </w:style>
  <w:style w:type="paragraph" w:styleId="Revision">
    <w:name w:val="Revision"/>
    <w:hidden/>
    <w:uiPriority w:val="99"/>
    <w:semiHidden/>
    <w:rsid w:val="00D5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McBurney, Matthew</cp:lastModifiedBy>
  <cp:revision>5</cp:revision>
  <cp:lastPrinted>2023-01-24T00:56:00Z</cp:lastPrinted>
  <dcterms:created xsi:type="dcterms:W3CDTF">2023-01-24T00:56:00Z</dcterms:created>
  <dcterms:modified xsi:type="dcterms:W3CDTF">2023-05-09T12:36:00Z</dcterms:modified>
</cp:coreProperties>
</file>