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1787D" w14:textId="77777777" w:rsidR="00D25B6A" w:rsidRDefault="00000000">
      <w:pPr>
        <w:jc w:val="center"/>
        <w:rPr>
          <w:rFonts w:ascii="Avenir" w:eastAsia="Avenir" w:hAnsi="Avenir" w:cs="Avenir"/>
          <w:sz w:val="32"/>
          <w:szCs w:val="32"/>
        </w:rPr>
      </w:pPr>
      <w:r>
        <w:rPr>
          <w:rFonts w:ascii="Avenir" w:eastAsia="Avenir" w:hAnsi="Avenir" w:cs="Avenir"/>
          <w:sz w:val="32"/>
          <w:szCs w:val="32"/>
        </w:rPr>
        <w:t>Lesson Planning Guide</w:t>
      </w:r>
    </w:p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D25B6A" w14:paraId="367DCE1A" w14:textId="77777777" w:rsidTr="00360A78">
        <w:trPr>
          <w:trHeight w:val="2706"/>
        </w:trPr>
        <w:tc>
          <w:tcPr>
            <w:tcW w:w="10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81799" w14:textId="77777777" w:rsidR="00D25B6A" w:rsidRDefault="00000000">
            <w:pPr>
              <w:widowControl w:val="0"/>
              <w:spacing w:line="240" w:lineRule="auto"/>
              <w:rPr>
                <w:rFonts w:ascii="Avenir" w:eastAsia="Avenir" w:hAnsi="Avenir" w:cs="Avenir"/>
                <w:sz w:val="28"/>
                <w:szCs w:val="28"/>
              </w:rPr>
            </w:pPr>
            <w:r>
              <w:rPr>
                <w:rFonts w:ascii="Avenir" w:eastAsia="Avenir" w:hAnsi="Avenir" w:cs="Avenir"/>
                <w:sz w:val="28"/>
                <w:szCs w:val="28"/>
              </w:rPr>
              <w:t>Setting Goals</w:t>
            </w:r>
          </w:p>
          <w:p w14:paraId="593E074C" w14:textId="77777777" w:rsidR="00D25B6A" w:rsidRDefault="00000000">
            <w:pPr>
              <w:widowControl w:val="0"/>
              <w:spacing w:line="240" w:lineRule="auto"/>
              <w:rPr>
                <w:rFonts w:ascii="Avenir" w:eastAsia="Avenir" w:hAnsi="Avenir" w:cs="Avenir"/>
                <w:i/>
              </w:rPr>
            </w:pPr>
            <w:r>
              <w:rPr>
                <w:rFonts w:ascii="Avenir" w:eastAsia="Avenir" w:hAnsi="Avenir" w:cs="Avenir"/>
                <w:i/>
              </w:rPr>
              <w:t xml:space="preserve">What do I want students to </w:t>
            </w:r>
            <w:r>
              <w:rPr>
                <w:rFonts w:ascii="Avenir" w:eastAsia="Avenir" w:hAnsi="Avenir" w:cs="Avenir"/>
                <w:b/>
                <w:i/>
              </w:rPr>
              <w:t>understand</w:t>
            </w:r>
            <w:r>
              <w:rPr>
                <w:rFonts w:ascii="Avenir" w:eastAsia="Avenir" w:hAnsi="Avenir" w:cs="Avenir"/>
                <w:i/>
              </w:rPr>
              <w:t xml:space="preserve"> about this topic? What should they know and be able to do?</w:t>
            </w:r>
          </w:p>
          <w:p w14:paraId="3BAAC9B9" w14:textId="77777777" w:rsidR="00D25B6A" w:rsidRDefault="00D25B6A">
            <w:pPr>
              <w:widowControl w:val="0"/>
              <w:spacing w:line="240" w:lineRule="auto"/>
              <w:rPr>
                <w:rFonts w:ascii="Avenir" w:eastAsia="Avenir" w:hAnsi="Avenir" w:cs="Avenir"/>
                <w:i/>
              </w:rPr>
            </w:pPr>
          </w:p>
          <w:p w14:paraId="22099341" w14:textId="77777777" w:rsidR="00D25B6A" w:rsidRDefault="00D25B6A">
            <w:pPr>
              <w:widowControl w:val="0"/>
              <w:spacing w:line="240" w:lineRule="auto"/>
              <w:rPr>
                <w:rFonts w:ascii="Avenir" w:eastAsia="Avenir" w:hAnsi="Avenir" w:cs="Avenir"/>
                <w:i/>
              </w:rPr>
            </w:pPr>
          </w:p>
          <w:p w14:paraId="6462DE4E" w14:textId="77777777" w:rsidR="00D25B6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FF7514B" w14:textId="77777777" w:rsidR="00D25B6A" w:rsidRDefault="00D25B6A">
            <w:pPr>
              <w:widowControl w:val="0"/>
              <w:spacing w:line="240" w:lineRule="auto"/>
              <w:rPr>
                <w:rFonts w:ascii="Avenir" w:eastAsia="Avenir" w:hAnsi="Avenir" w:cs="Avenir"/>
              </w:rPr>
            </w:pPr>
          </w:p>
          <w:p w14:paraId="45A06CE1" w14:textId="797FD92A" w:rsidR="00D25B6A" w:rsidRDefault="00000000">
            <w:pPr>
              <w:widowControl w:val="0"/>
              <w:spacing w:line="480" w:lineRule="auto"/>
              <w:rPr>
                <w:rFonts w:ascii="Avenir" w:eastAsia="Avenir" w:hAnsi="Avenir" w:cs="Avenir"/>
                <w:i/>
              </w:rPr>
            </w:pPr>
            <w:r>
              <w:rPr>
                <w:rFonts w:ascii="Avenir" w:eastAsia="Avenir" w:hAnsi="Avenir" w:cs="Avenir"/>
                <w:i/>
              </w:rPr>
              <w:t>Which questions in the activity are most important?</w:t>
            </w:r>
          </w:p>
        </w:tc>
      </w:tr>
      <w:tr w:rsidR="00D25B6A" w14:paraId="30207102" w14:textId="77777777">
        <w:tc>
          <w:tcPr>
            <w:tcW w:w="108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89789" w14:textId="77777777" w:rsidR="00D25B6A" w:rsidRDefault="00000000">
            <w:pPr>
              <w:widowControl w:val="0"/>
              <w:spacing w:line="240" w:lineRule="auto"/>
              <w:rPr>
                <w:rFonts w:ascii="Avenir" w:eastAsia="Avenir" w:hAnsi="Avenir" w:cs="Avenir"/>
                <w:sz w:val="28"/>
                <w:szCs w:val="28"/>
              </w:rPr>
            </w:pPr>
            <w:r>
              <w:rPr>
                <w:rFonts w:ascii="Avenir" w:eastAsia="Avenir" w:hAnsi="Avenir" w:cs="Avenir"/>
                <w:sz w:val="28"/>
                <w:szCs w:val="28"/>
              </w:rPr>
              <w:t>Anticipating Student Responses</w:t>
            </w:r>
          </w:p>
          <w:p w14:paraId="48BA1F50" w14:textId="77777777" w:rsidR="00D25B6A" w:rsidRDefault="00000000">
            <w:pPr>
              <w:widowControl w:val="0"/>
              <w:spacing w:line="240" w:lineRule="auto"/>
              <w:rPr>
                <w:rFonts w:ascii="Avenir" w:eastAsia="Avenir" w:hAnsi="Avenir" w:cs="Avenir"/>
                <w:i/>
              </w:rPr>
            </w:pPr>
            <w:r>
              <w:rPr>
                <w:rFonts w:ascii="Avenir" w:eastAsia="Avenir" w:hAnsi="Avenir" w:cs="Avenir"/>
                <w:i/>
              </w:rPr>
              <w:t xml:space="preserve">How might students approach these questions? Where might students get stuck? What misconceptions might arise? </w:t>
            </w:r>
          </w:p>
          <w:p w14:paraId="275010E9" w14:textId="77777777" w:rsidR="00D25B6A" w:rsidRDefault="00D25B6A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</w:p>
          <w:p w14:paraId="45A5941C" w14:textId="77777777" w:rsidR="00D25B6A" w:rsidRDefault="00D25B6A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</w:p>
          <w:p w14:paraId="50999CC7" w14:textId="77777777" w:rsidR="00D25B6A" w:rsidRDefault="00D25B6A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5B6A" w14:paraId="272A76D9" w14:textId="77777777">
        <w:tc>
          <w:tcPr>
            <w:tcW w:w="108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C3716" w14:textId="77777777" w:rsidR="00D25B6A" w:rsidRDefault="00000000">
            <w:pPr>
              <w:widowControl w:val="0"/>
              <w:spacing w:line="240" w:lineRule="auto"/>
              <w:rPr>
                <w:rFonts w:ascii="Avenir" w:eastAsia="Avenir" w:hAnsi="Avenir" w:cs="Avenir"/>
                <w:sz w:val="28"/>
                <w:szCs w:val="28"/>
              </w:rPr>
            </w:pPr>
            <w:r>
              <w:rPr>
                <w:rFonts w:ascii="Avenir" w:eastAsia="Avenir" w:hAnsi="Avenir" w:cs="Avenir"/>
                <w:sz w:val="28"/>
                <w:szCs w:val="28"/>
              </w:rPr>
              <w:t>Monitoring Student Work</w:t>
            </w:r>
          </w:p>
          <w:p w14:paraId="6EFA2D44" w14:textId="77777777" w:rsidR="00D25B6A" w:rsidRDefault="00000000">
            <w:pPr>
              <w:widowControl w:val="0"/>
              <w:spacing w:line="240" w:lineRule="auto"/>
              <w:rPr>
                <w:rFonts w:ascii="Avenir" w:eastAsia="Avenir" w:hAnsi="Avenir" w:cs="Avenir"/>
                <w:i/>
              </w:rPr>
            </w:pPr>
            <w:r>
              <w:rPr>
                <w:rFonts w:ascii="Avenir" w:eastAsia="Avenir" w:hAnsi="Avenir" w:cs="Avenir"/>
                <w:i/>
              </w:rPr>
              <w:t>What questions could I ask while monitoring groups to assess and advance student thinking?</w:t>
            </w:r>
          </w:p>
          <w:p w14:paraId="0EA78796" w14:textId="77777777" w:rsidR="00D25B6A" w:rsidRDefault="00D25B6A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</w:p>
          <w:p w14:paraId="4C093EF6" w14:textId="77777777" w:rsidR="00D25B6A" w:rsidRDefault="00D25B6A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</w:p>
          <w:p w14:paraId="19C1496C" w14:textId="77777777" w:rsidR="00D25B6A" w:rsidRDefault="00D25B6A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5B6A" w14:paraId="28CAE10C" w14:textId="77777777">
        <w:tc>
          <w:tcPr>
            <w:tcW w:w="108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E28AB" w14:textId="77777777" w:rsidR="00D25B6A" w:rsidRDefault="00000000">
            <w:pPr>
              <w:widowControl w:val="0"/>
              <w:spacing w:line="240" w:lineRule="auto"/>
              <w:rPr>
                <w:rFonts w:ascii="Avenir" w:eastAsia="Avenir" w:hAnsi="Avenir" w:cs="Avenir"/>
                <w:sz w:val="28"/>
                <w:szCs w:val="28"/>
              </w:rPr>
            </w:pPr>
            <w:r>
              <w:rPr>
                <w:rFonts w:ascii="Avenir" w:eastAsia="Avenir" w:hAnsi="Avenir" w:cs="Avenir"/>
                <w:sz w:val="28"/>
                <w:szCs w:val="28"/>
              </w:rPr>
              <w:t>Selecting and Sequencing Student Responses</w:t>
            </w:r>
          </w:p>
          <w:p w14:paraId="570AE6AF" w14:textId="77777777" w:rsidR="00D25B6A" w:rsidRDefault="00000000">
            <w:pPr>
              <w:widowControl w:val="0"/>
              <w:spacing w:line="240" w:lineRule="auto"/>
              <w:rPr>
                <w:rFonts w:ascii="Avenir" w:eastAsia="Avenir" w:hAnsi="Avenir" w:cs="Avenir"/>
                <w:i/>
              </w:rPr>
            </w:pPr>
            <w:r>
              <w:rPr>
                <w:rFonts w:ascii="Avenir" w:eastAsia="Avenir" w:hAnsi="Avenir" w:cs="Avenir"/>
                <w:i/>
              </w:rPr>
              <w:t>What ideas do I want shared? Who should share them? In what order?</w:t>
            </w:r>
          </w:p>
          <w:p w14:paraId="5840BB1D" w14:textId="77777777" w:rsidR="00D25B6A" w:rsidRDefault="00D25B6A">
            <w:pPr>
              <w:widowControl w:val="0"/>
              <w:spacing w:line="240" w:lineRule="auto"/>
              <w:rPr>
                <w:rFonts w:ascii="Avenir" w:eastAsia="Avenir" w:hAnsi="Avenir" w:cs="Avenir"/>
                <w:i/>
              </w:rPr>
            </w:pPr>
          </w:p>
          <w:p w14:paraId="465724D2" w14:textId="77777777" w:rsidR="00D25B6A" w:rsidRDefault="00D25B6A">
            <w:pPr>
              <w:widowControl w:val="0"/>
              <w:spacing w:line="240" w:lineRule="auto"/>
              <w:rPr>
                <w:rFonts w:ascii="Avenir" w:eastAsia="Avenir" w:hAnsi="Avenir" w:cs="Avenir"/>
                <w:i/>
              </w:rPr>
            </w:pPr>
          </w:p>
          <w:p w14:paraId="182C6B9A" w14:textId="77777777" w:rsidR="00D25B6A" w:rsidRDefault="00D25B6A">
            <w:pPr>
              <w:widowControl w:val="0"/>
              <w:spacing w:line="240" w:lineRule="auto"/>
              <w:rPr>
                <w:rFonts w:ascii="Avenir" w:eastAsia="Avenir" w:hAnsi="Avenir" w:cs="Avenir"/>
                <w:i/>
              </w:rPr>
            </w:pPr>
          </w:p>
          <w:p w14:paraId="7B28A837" w14:textId="77777777" w:rsidR="00D25B6A" w:rsidRDefault="00D25B6A">
            <w:pPr>
              <w:widowControl w:val="0"/>
              <w:spacing w:line="240" w:lineRule="auto"/>
              <w:rPr>
                <w:rFonts w:ascii="Avenir" w:eastAsia="Avenir" w:hAnsi="Avenir" w:cs="Avenir"/>
                <w:i/>
              </w:rPr>
            </w:pPr>
          </w:p>
          <w:p w14:paraId="61CA4BCD" w14:textId="77777777" w:rsidR="00D25B6A" w:rsidRDefault="00D25B6A">
            <w:pPr>
              <w:widowControl w:val="0"/>
              <w:spacing w:line="240" w:lineRule="auto"/>
              <w:rPr>
                <w:rFonts w:ascii="Avenir" w:eastAsia="Avenir" w:hAnsi="Avenir" w:cs="Avenir"/>
                <w:i/>
              </w:rPr>
            </w:pPr>
          </w:p>
        </w:tc>
      </w:tr>
      <w:tr w:rsidR="00D25B6A" w14:paraId="3A2BC493" w14:textId="77777777">
        <w:tc>
          <w:tcPr>
            <w:tcW w:w="108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86094" w14:textId="77777777" w:rsidR="00D25B6A" w:rsidRDefault="00000000">
            <w:pPr>
              <w:widowControl w:val="0"/>
              <w:spacing w:line="240" w:lineRule="auto"/>
              <w:rPr>
                <w:rFonts w:ascii="Avenir" w:eastAsia="Avenir" w:hAnsi="Avenir" w:cs="Avenir"/>
                <w:sz w:val="28"/>
                <w:szCs w:val="28"/>
              </w:rPr>
            </w:pPr>
            <w:r>
              <w:rPr>
                <w:rFonts w:ascii="Avenir" w:eastAsia="Avenir" w:hAnsi="Avenir" w:cs="Avenir"/>
                <w:sz w:val="28"/>
                <w:szCs w:val="28"/>
              </w:rPr>
              <w:t xml:space="preserve">Debriefing the Lesson with Margin Notes </w:t>
            </w:r>
          </w:p>
          <w:p w14:paraId="4A0DD1BA" w14:textId="77777777" w:rsidR="00D25B6A" w:rsidRDefault="00000000">
            <w:pPr>
              <w:widowControl w:val="0"/>
              <w:spacing w:line="240" w:lineRule="auto"/>
              <w:rPr>
                <w:rFonts w:ascii="Avenir" w:eastAsia="Avenir" w:hAnsi="Avenir" w:cs="Avenir"/>
                <w:i/>
              </w:rPr>
            </w:pPr>
            <w:r>
              <w:rPr>
                <w:rFonts w:ascii="Avenir" w:eastAsia="Avenir" w:hAnsi="Avenir" w:cs="Avenir"/>
                <w:i/>
              </w:rPr>
              <w:t xml:space="preserve">How will I formalize the learning and connect student work to the goals of the lesson? </w:t>
            </w:r>
          </w:p>
          <w:p w14:paraId="0F339CBF" w14:textId="77777777" w:rsidR="00D25B6A" w:rsidRDefault="00D25B6A">
            <w:pPr>
              <w:widowControl w:val="0"/>
              <w:spacing w:line="240" w:lineRule="auto"/>
              <w:rPr>
                <w:rFonts w:ascii="Avenir" w:eastAsia="Avenir" w:hAnsi="Avenir" w:cs="Avenir"/>
                <w:i/>
              </w:rPr>
            </w:pPr>
          </w:p>
          <w:p w14:paraId="4A110C80" w14:textId="77777777" w:rsidR="00D25B6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B195E6C" w14:textId="77777777" w:rsidR="00D25B6A" w:rsidRDefault="00D25B6A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</w:p>
          <w:p w14:paraId="6748197E" w14:textId="77777777" w:rsidR="00D25B6A" w:rsidRDefault="00D25B6A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</w:p>
          <w:p w14:paraId="5406E2D2" w14:textId="77777777" w:rsidR="00D25B6A" w:rsidRDefault="00D25B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7386948" w14:textId="77777777" w:rsidR="00D25B6A" w:rsidRDefault="00D25B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C2117F0" w14:textId="77777777" w:rsidR="00D25B6A" w:rsidRDefault="00D25B6A"/>
    <w:sectPr w:rsidR="00D25B6A" w:rsidSect="00360A78">
      <w:footerReference w:type="default" r:id="rId6"/>
      <w:pgSz w:w="12240" w:h="15840"/>
      <w:pgMar w:top="720" w:right="720" w:bottom="720" w:left="720" w:header="720" w:footer="57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90CD6" w14:textId="77777777" w:rsidR="00947A74" w:rsidRDefault="00947A74">
      <w:pPr>
        <w:spacing w:line="240" w:lineRule="auto"/>
      </w:pPr>
      <w:r>
        <w:separator/>
      </w:r>
    </w:p>
  </w:endnote>
  <w:endnote w:type="continuationSeparator" w:id="0">
    <w:p w14:paraId="2CF8852A" w14:textId="77777777" w:rsidR="00947A74" w:rsidRDefault="00947A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75F7C" w14:textId="77777777" w:rsidR="00D25B6A" w:rsidRDefault="0000000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4DF4F02" wp14:editId="6A45C615">
          <wp:simplePos x="0" y="0"/>
          <wp:positionH relativeFrom="column">
            <wp:posOffset>4924425</wp:posOffset>
          </wp:positionH>
          <wp:positionV relativeFrom="paragraph">
            <wp:posOffset>38100</wp:posOffset>
          </wp:positionV>
          <wp:extent cx="1928813" cy="281285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28813" cy="281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35B23" w14:textId="77777777" w:rsidR="00947A74" w:rsidRDefault="00947A74">
      <w:pPr>
        <w:spacing w:line="240" w:lineRule="auto"/>
      </w:pPr>
      <w:r>
        <w:separator/>
      </w:r>
    </w:p>
  </w:footnote>
  <w:footnote w:type="continuationSeparator" w:id="0">
    <w:p w14:paraId="4E5AAFF8" w14:textId="77777777" w:rsidR="00947A74" w:rsidRDefault="00947A7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B6A"/>
    <w:rsid w:val="001F658F"/>
    <w:rsid w:val="00360A78"/>
    <w:rsid w:val="00947A74"/>
    <w:rsid w:val="00D2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413724"/>
  <w15:docId w15:val="{386E2410-4103-AC46-B993-1A0A1BC1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60A7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A78"/>
  </w:style>
  <w:style w:type="paragraph" w:styleId="Footer">
    <w:name w:val="footer"/>
    <w:basedOn w:val="Normal"/>
    <w:link w:val="FooterChar"/>
    <w:uiPriority w:val="99"/>
    <w:unhideWhenUsed/>
    <w:rsid w:val="00360A7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 Stecher</cp:lastModifiedBy>
  <cp:revision>2</cp:revision>
  <dcterms:created xsi:type="dcterms:W3CDTF">2024-08-27T18:14:00Z</dcterms:created>
  <dcterms:modified xsi:type="dcterms:W3CDTF">2024-08-27T18:14:00Z</dcterms:modified>
</cp:coreProperties>
</file>